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523D1A" w:rsidRPr="00523D1A" w:rsidTr="00523D1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750" w:type="dxa"/>
              <w:jc w:val="center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4013"/>
              <w:gridCol w:w="1687"/>
            </w:tblGrid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4"/>
                      <w:szCs w:val="24"/>
                      <w:lang w:eastAsia="fr-FR"/>
                    </w:rPr>
                    <w:t>Fonction :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4"/>
                      <w:szCs w:val="24"/>
                      <w:lang w:eastAsia="fr-FR"/>
                    </w:rPr>
                    <w:t>Nom :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4"/>
                      <w:szCs w:val="24"/>
                      <w:lang w:eastAsia="fr-FR"/>
                    </w:rPr>
                    <w:t>Ligne directe :</w:t>
                  </w: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fr-FR"/>
                    </w:rPr>
                    <w:t>Direction 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Proviseur</w:t>
                  </w:r>
                </w:p>
              </w:tc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M. MALECK Goulam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0262 92 95 20 (2)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tcBorders>
                    <w:lef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Proviseurs Adjoints</w:t>
                  </w:r>
                </w:p>
              </w:tc>
              <w:tc>
                <w:tcPr>
                  <w:tcW w:w="3750" w:type="dxa"/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M. PANAMBALOM Dominique</w:t>
                  </w:r>
                </w:p>
              </w:tc>
              <w:tc>
                <w:tcPr>
                  <w:tcW w:w="1500" w:type="dxa"/>
                  <w:tcBorders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0262 92 95 20 (2)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M. LAURET Sébastien</w:t>
                  </w:r>
                </w:p>
              </w:tc>
              <w:tc>
                <w:tcPr>
                  <w:tcW w:w="150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0262 92 95 20 (2)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E94D07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Secrétariat 1</w:t>
                  </w:r>
                </w:p>
              </w:tc>
              <w:tc>
                <w:tcPr>
                  <w:tcW w:w="3750" w:type="dxa"/>
                  <w:shd w:val="clear" w:color="auto" w:fill="E94D07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ANTAYA Micheline</w:t>
                  </w:r>
                </w:p>
              </w:tc>
              <w:tc>
                <w:tcPr>
                  <w:tcW w:w="1500" w:type="dxa"/>
                  <w:shd w:val="clear" w:color="auto" w:fill="E94D07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20 (2)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E94D07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Secrétariat 2</w:t>
                  </w:r>
                </w:p>
              </w:tc>
              <w:tc>
                <w:tcPr>
                  <w:tcW w:w="3750" w:type="dxa"/>
                  <w:shd w:val="clear" w:color="auto" w:fill="E94D07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RAVOALA Rose-Lys</w:t>
                  </w:r>
                </w:p>
              </w:tc>
              <w:tc>
                <w:tcPr>
                  <w:tcW w:w="1500" w:type="dxa"/>
                  <w:shd w:val="clear" w:color="auto" w:fill="E94D07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0262 92 95 25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E94D07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Fax</w:t>
                  </w:r>
                </w:p>
              </w:tc>
              <w:tc>
                <w:tcPr>
                  <w:tcW w:w="3750" w:type="dxa"/>
                  <w:shd w:val="clear" w:color="auto" w:fill="E94D07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shd w:val="clear" w:color="auto" w:fill="E94D07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fr-FR"/>
                    </w:rPr>
                    <w:t>0262 50 01 71</w:t>
                  </w: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fr-FR"/>
                    </w:rPr>
                    <w:t>Intendance :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Gestionnaire</w:t>
                  </w:r>
                </w:p>
              </w:tc>
              <w:tc>
                <w:tcPr>
                  <w:tcW w:w="375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CAZAL Sylvie</w:t>
                  </w:r>
                </w:p>
              </w:tc>
              <w:tc>
                <w:tcPr>
                  <w:tcW w:w="150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0262 92 95 26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Services des Bourses</w:t>
                  </w:r>
                </w:p>
              </w:tc>
              <w:tc>
                <w:tcPr>
                  <w:tcW w:w="375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BONNIER Rose Mery</w:t>
                  </w:r>
                </w:p>
              </w:tc>
              <w:tc>
                <w:tcPr>
                  <w:tcW w:w="150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0262 92 95 35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Dépenses</w:t>
                  </w:r>
                </w:p>
              </w:tc>
              <w:tc>
                <w:tcPr>
                  <w:tcW w:w="375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HOAREAU Betty</w:t>
                  </w:r>
                </w:p>
              </w:tc>
              <w:tc>
                <w:tcPr>
                  <w:tcW w:w="1500" w:type="dxa"/>
                  <w:shd w:val="clear" w:color="auto" w:fill="0070C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0262 92 95 36</w:t>
                  </w: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fr-FR"/>
                    </w:rPr>
                    <w:t>Vie scolaire :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B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Conseillers Principaux d'Education</w:t>
                  </w:r>
                </w:p>
              </w:tc>
              <w:tc>
                <w:tcPr>
                  <w:tcW w:w="3750" w:type="dxa"/>
                  <w:shd w:val="clear" w:color="auto" w:fill="00B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M. FOLIO </w:t>
                  </w:r>
                  <w:proofErr w:type="spellStart"/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Eric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00B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0262 92 95 27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B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shd w:val="clear" w:color="auto" w:fill="00B050"/>
                  <w:vAlign w:val="center"/>
                  <w:hideMark/>
                </w:tcPr>
                <w:p w:rsidR="00523D1A" w:rsidRPr="00523D1A" w:rsidRDefault="006B77E7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NOURRY Martine</w:t>
                  </w:r>
                </w:p>
              </w:tc>
              <w:tc>
                <w:tcPr>
                  <w:tcW w:w="1500" w:type="dxa"/>
                  <w:shd w:val="clear" w:color="auto" w:fill="00B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0262 92 95 28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B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shd w:val="clear" w:color="auto" w:fill="00B050"/>
                  <w:vAlign w:val="center"/>
                  <w:hideMark/>
                </w:tcPr>
                <w:p w:rsidR="00523D1A" w:rsidRPr="00523D1A" w:rsidRDefault="006B77E7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SIDAT Aicha</w:t>
                  </w:r>
                </w:p>
              </w:tc>
              <w:tc>
                <w:tcPr>
                  <w:tcW w:w="1500" w:type="dxa"/>
                  <w:shd w:val="clear" w:color="auto" w:fill="00B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0262 92 95 29</w:t>
                  </w: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fr-FR"/>
                    </w:rPr>
                    <w:t>Service - Chef de Travaux :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FFC00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Chef de Travaux</w:t>
                  </w:r>
                </w:p>
              </w:tc>
              <w:tc>
                <w:tcPr>
                  <w:tcW w:w="3750" w:type="dxa"/>
                  <w:shd w:val="clear" w:color="auto" w:fill="FFC00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M. MICARD</w:t>
                  </w:r>
                </w:p>
              </w:tc>
              <w:tc>
                <w:tcPr>
                  <w:tcW w:w="1500" w:type="dxa"/>
                  <w:shd w:val="clear" w:color="auto" w:fill="FFC00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0262 92 95 39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FFC00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4"/>
                      <w:szCs w:val="24"/>
                      <w:lang w:eastAsia="fr-FR"/>
                    </w:rPr>
                    <w:t>Fax</w:t>
                  </w:r>
                </w:p>
              </w:tc>
              <w:tc>
                <w:tcPr>
                  <w:tcW w:w="3750" w:type="dxa"/>
                  <w:shd w:val="clear" w:color="auto" w:fill="FFC00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shd w:val="clear" w:color="auto" w:fill="FFC00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color w:val="3366FF"/>
                      <w:sz w:val="24"/>
                      <w:szCs w:val="24"/>
                      <w:lang w:eastAsia="fr-FR"/>
                    </w:rPr>
                    <w:t>0262 50 03 27</w:t>
                  </w: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fr-FR"/>
                    </w:rPr>
                    <w:t>Santé - Social - Orientation :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B0F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Infirmière</w:t>
                  </w:r>
                </w:p>
              </w:tc>
              <w:tc>
                <w:tcPr>
                  <w:tcW w:w="3750" w:type="dxa"/>
                  <w:shd w:val="clear" w:color="auto" w:fill="00B0F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Mme BARRET Ludmilla</w:t>
                  </w:r>
                </w:p>
              </w:tc>
              <w:tc>
                <w:tcPr>
                  <w:tcW w:w="1500" w:type="dxa"/>
                  <w:shd w:val="clear" w:color="auto" w:fill="00B0F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0262 92 95 31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B0F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Assistante Sociale</w:t>
                  </w:r>
                </w:p>
              </w:tc>
              <w:tc>
                <w:tcPr>
                  <w:tcW w:w="3750" w:type="dxa"/>
                  <w:shd w:val="clear" w:color="auto" w:fill="00B0F0"/>
                  <w:vAlign w:val="center"/>
                  <w:hideMark/>
                </w:tcPr>
                <w:p w:rsidR="00523D1A" w:rsidRPr="00523D1A" w:rsidRDefault="006B77E7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Mme </w:t>
                  </w:r>
                </w:p>
              </w:tc>
              <w:tc>
                <w:tcPr>
                  <w:tcW w:w="1500" w:type="dxa"/>
                  <w:shd w:val="clear" w:color="auto" w:fill="00B0F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0262 92 95 32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00B0F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COPSY</w:t>
                  </w:r>
                </w:p>
              </w:tc>
              <w:tc>
                <w:tcPr>
                  <w:tcW w:w="3750" w:type="dxa"/>
                  <w:shd w:val="clear" w:color="auto" w:fill="00B0F0"/>
                  <w:vAlign w:val="center"/>
                  <w:hideMark/>
                </w:tcPr>
                <w:p w:rsidR="00523D1A" w:rsidRPr="00523D1A" w:rsidRDefault="006B77E7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Mme </w:t>
                  </w:r>
                </w:p>
              </w:tc>
              <w:tc>
                <w:tcPr>
                  <w:tcW w:w="1500" w:type="dxa"/>
                  <w:shd w:val="clear" w:color="auto" w:fill="00B0F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0262 92 95 33</w:t>
                  </w: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fr-FR"/>
                    </w:rPr>
                    <w:t>CDI :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92D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Documentaliste</w:t>
                  </w:r>
                </w:p>
              </w:tc>
              <w:tc>
                <w:tcPr>
                  <w:tcW w:w="3750" w:type="dxa"/>
                  <w:shd w:val="clear" w:color="auto" w:fill="92D050"/>
                  <w:vAlign w:val="center"/>
                  <w:hideMark/>
                </w:tcPr>
                <w:p w:rsidR="00523D1A" w:rsidRPr="00523D1A" w:rsidRDefault="006B77E7" w:rsidP="00347A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Mr </w:t>
                  </w:r>
                  <w:r w:rsidR="0034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FRUTEAU DE </w:t>
                  </w:r>
                  <w:r w:rsidR="0034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LACLOS</w:t>
                  </w:r>
                  <w:r w:rsidR="0034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Laurent</w:t>
                  </w:r>
                  <w:bookmarkStart w:id="0" w:name="_GoBack"/>
                  <w:bookmarkEnd w:id="0"/>
                </w:p>
              </w:tc>
              <w:tc>
                <w:tcPr>
                  <w:tcW w:w="1500" w:type="dxa"/>
                  <w:shd w:val="clear" w:color="auto" w:fill="92D050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0262 92 95 30</w:t>
                  </w: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>
              <w:trPr>
                <w:tblCellSpacing w:w="37" w:type="dxa"/>
                <w:jc w:val="center"/>
              </w:trPr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23D1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lang w:eastAsia="fr-FR"/>
                    </w:rPr>
                    <w:t>Entretien / Magasin :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23D1A" w:rsidRPr="00523D1A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Agent Chef par intérim</w:t>
                  </w:r>
                </w:p>
              </w:tc>
              <w:tc>
                <w:tcPr>
                  <w:tcW w:w="375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M. ANGO Armel</w:t>
                  </w:r>
                </w:p>
              </w:tc>
              <w:tc>
                <w:tcPr>
                  <w:tcW w:w="150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0692 69 64 56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Magasin</w:t>
                  </w:r>
                </w:p>
              </w:tc>
              <w:tc>
                <w:tcPr>
                  <w:tcW w:w="375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M. BOYER Jean Paul</w:t>
                  </w:r>
                </w:p>
              </w:tc>
              <w:tc>
                <w:tcPr>
                  <w:tcW w:w="150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0262 92 95 38</w:t>
                  </w:r>
                </w:p>
              </w:tc>
            </w:tr>
            <w:tr w:rsidR="00523D1A" w:rsidRPr="00523D1A" w:rsidTr="006B77E7">
              <w:trPr>
                <w:tblCellSpacing w:w="37" w:type="dxa"/>
                <w:jc w:val="center"/>
              </w:trPr>
              <w:tc>
                <w:tcPr>
                  <w:tcW w:w="375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EMOES</w:t>
                  </w:r>
                </w:p>
              </w:tc>
              <w:tc>
                <w:tcPr>
                  <w:tcW w:w="375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M. ANAMOUTOU Marius</w:t>
                  </w:r>
                </w:p>
              </w:tc>
              <w:tc>
                <w:tcPr>
                  <w:tcW w:w="1500" w:type="dxa"/>
                  <w:shd w:val="clear" w:color="auto" w:fill="7030A0"/>
                  <w:vAlign w:val="center"/>
                  <w:hideMark/>
                </w:tcPr>
                <w:p w:rsidR="00523D1A" w:rsidRPr="006B77E7" w:rsidRDefault="00523D1A" w:rsidP="00523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6B77E7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  <w:t>0262 92 95 49</w:t>
                  </w:r>
                </w:p>
              </w:tc>
            </w:tr>
          </w:tbl>
          <w:p w:rsidR="00523D1A" w:rsidRPr="00523D1A" w:rsidRDefault="00523D1A" w:rsidP="00523D1A">
            <w:pPr>
              <w:spacing w:after="0" w:line="234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fr-FR"/>
              </w:rPr>
            </w:pPr>
          </w:p>
        </w:tc>
      </w:tr>
    </w:tbl>
    <w:p w:rsidR="00567CCA" w:rsidRPr="00567CCA" w:rsidRDefault="00567CCA" w:rsidP="00567CCA">
      <w:pPr>
        <w:rPr>
          <w:color w:val="000000" w:themeColor="text1"/>
        </w:rPr>
      </w:pPr>
    </w:p>
    <w:sectPr w:rsidR="00567CCA" w:rsidRPr="00567CCA" w:rsidSect="00523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CA"/>
    <w:rsid w:val="00347A60"/>
    <w:rsid w:val="00523D1A"/>
    <w:rsid w:val="00567CCA"/>
    <w:rsid w:val="006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99F2"/>
  <w15:chartTrackingRefBased/>
  <w15:docId w15:val="{DE651B0A-3448-4860-AB39-E4AA8510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pai</dc:creator>
  <cp:keywords/>
  <dc:description/>
  <cp:lastModifiedBy>James pai</cp:lastModifiedBy>
  <cp:revision>3</cp:revision>
  <dcterms:created xsi:type="dcterms:W3CDTF">2016-03-17T16:29:00Z</dcterms:created>
  <dcterms:modified xsi:type="dcterms:W3CDTF">2016-03-21T06:28:00Z</dcterms:modified>
</cp:coreProperties>
</file>